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B7" w:rsidRPr="007451DC" w:rsidRDefault="00441A45" w:rsidP="0002637D">
      <w:pPr>
        <w:spacing w:after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UMOWA</w:t>
      </w:r>
      <w:r w:rsidR="00743671" w:rsidRPr="007451DC">
        <w:rPr>
          <w:rFonts w:ascii="Times New Roman" w:hAnsi="Times New Roman"/>
          <w:b/>
        </w:rPr>
        <w:t xml:space="preserve"> – projekt</w:t>
      </w:r>
    </w:p>
    <w:p w:rsidR="00441A45" w:rsidRPr="007451DC" w:rsidRDefault="004E4750" w:rsidP="00441A45">
      <w:pPr>
        <w:spacing w:after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 xml:space="preserve">na roboty budowlane Nr </w:t>
      </w:r>
      <w:r w:rsidR="00015A9C" w:rsidRPr="007451DC">
        <w:rPr>
          <w:rFonts w:ascii="Times New Roman" w:hAnsi="Times New Roman"/>
          <w:b/>
        </w:rPr>
        <w:t xml:space="preserve">   /</w:t>
      </w:r>
      <w:r w:rsidR="0091338D" w:rsidRPr="007451DC">
        <w:rPr>
          <w:rFonts w:ascii="Times New Roman" w:hAnsi="Times New Roman"/>
          <w:b/>
        </w:rPr>
        <w:t>TI</w:t>
      </w:r>
      <w:r w:rsidR="0092691A">
        <w:rPr>
          <w:rFonts w:ascii="Times New Roman" w:hAnsi="Times New Roman"/>
          <w:b/>
        </w:rPr>
        <w:t>/2018</w:t>
      </w:r>
    </w:p>
    <w:p w:rsidR="00E75A4E" w:rsidRPr="007451DC" w:rsidRDefault="00441A45" w:rsidP="009C0FC3">
      <w:pPr>
        <w:spacing w:after="0"/>
        <w:jc w:val="both"/>
        <w:rPr>
          <w:rFonts w:ascii="Times New Roman" w:hAnsi="Times New Roman"/>
          <w:b/>
        </w:rPr>
      </w:pPr>
      <w:r w:rsidRPr="007451DC">
        <w:rPr>
          <w:rFonts w:ascii="Times New Roman" w:hAnsi="Times New Roman"/>
        </w:rPr>
        <w:t xml:space="preserve">Zawarta w dniu </w:t>
      </w:r>
      <w:r w:rsidR="00743671" w:rsidRPr="007451DC">
        <w:rPr>
          <w:rFonts w:ascii="Times New Roman" w:hAnsi="Times New Roman"/>
        </w:rPr>
        <w:t>…………………..</w:t>
      </w:r>
      <w:r w:rsidR="00C316A7" w:rsidRPr="007451DC">
        <w:rPr>
          <w:rFonts w:ascii="Times New Roman" w:hAnsi="Times New Roman"/>
        </w:rPr>
        <w:t>201</w:t>
      </w:r>
      <w:r w:rsidR="007451DC">
        <w:rPr>
          <w:rFonts w:ascii="Times New Roman" w:hAnsi="Times New Roman"/>
        </w:rPr>
        <w:t>8</w:t>
      </w:r>
      <w:r w:rsidRPr="007451DC">
        <w:rPr>
          <w:rFonts w:ascii="Times New Roman" w:hAnsi="Times New Roman"/>
        </w:rPr>
        <w:t xml:space="preserve">r. pomiędzy </w:t>
      </w:r>
      <w:r w:rsidR="00E75A4E" w:rsidRPr="007451DC">
        <w:rPr>
          <w:rFonts w:ascii="Times New Roman" w:hAnsi="Times New Roman"/>
          <w:b/>
        </w:rPr>
        <w:t>„Zamawiającym”</w:t>
      </w:r>
      <w:r w:rsidR="00E75A4E" w:rsidRPr="007451DC">
        <w:rPr>
          <w:rFonts w:ascii="Times New Roman" w:hAnsi="Times New Roman"/>
        </w:rPr>
        <w:t xml:space="preserve"> – </w:t>
      </w:r>
      <w:r w:rsidR="00E75A4E" w:rsidRPr="007451DC">
        <w:rPr>
          <w:rFonts w:ascii="Times New Roman" w:hAnsi="Times New Roman"/>
          <w:b/>
        </w:rPr>
        <w:t>Gminą Sandomierz</w:t>
      </w:r>
      <w:r w:rsidR="007451DC">
        <w:rPr>
          <w:rFonts w:ascii="Times New Roman" w:hAnsi="Times New Roman"/>
          <w:b/>
        </w:rPr>
        <w:t xml:space="preserve">                                   </w:t>
      </w:r>
      <w:r w:rsidR="00E75A4E" w:rsidRPr="007451DC">
        <w:rPr>
          <w:rFonts w:ascii="Times New Roman" w:hAnsi="Times New Roman"/>
        </w:rPr>
        <w:t xml:space="preserve"> Pl. Poniatowskiego 3, reprezentowaną przez :</w:t>
      </w:r>
    </w:p>
    <w:p w:rsidR="00E75A4E" w:rsidRPr="007451DC" w:rsidRDefault="00C316A7" w:rsidP="009C0FC3">
      <w:pPr>
        <w:pStyle w:val="Tekstpodstawowy"/>
        <w:rPr>
          <w:b/>
          <w:sz w:val="22"/>
          <w:szCs w:val="22"/>
        </w:rPr>
      </w:pPr>
      <w:r w:rsidRPr="007451DC">
        <w:rPr>
          <w:b/>
          <w:sz w:val="22"/>
          <w:szCs w:val="22"/>
        </w:rPr>
        <w:t xml:space="preserve">Pana Marka </w:t>
      </w:r>
      <w:proofErr w:type="spellStart"/>
      <w:r w:rsidRPr="007451DC">
        <w:rPr>
          <w:b/>
          <w:sz w:val="22"/>
          <w:szCs w:val="22"/>
        </w:rPr>
        <w:t>Bronkowskiego</w:t>
      </w:r>
      <w:proofErr w:type="spellEnd"/>
      <w:r w:rsidRPr="007451DC">
        <w:rPr>
          <w:b/>
          <w:sz w:val="22"/>
          <w:szCs w:val="22"/>
        </w:rPr>
        <w:t xml:space="preserve"> </w:t>
      </w:r>
      <w:r w:rsidR="00E75A4E" w:rsidRPr="007451DC">
        <w:rPr>
          <w:b/>
          <w:sz w:val="22"/>
          <w:szCs w:val="22"/>
        </w:rPr>
        <w:t xml:space="preserve"> – Burmistrza Miasta Sandomierza</w:t>
      </w:r>
    </w:p>
    <w:p w:rsidR="00441A45" w:rsidRPr="007451DC" w:rsidRDefault="00E75A4E" w:rsidP="00896F75">
      <w:pPr>
        <w:pStyle w:val="Tekstpodstawowy"/>
        <w:rPr>
          <w:sz w:val="22"/>
          <w:szCs w:val="22"/>
        </w:rPr>
      </w:pPr>
      <w:r w:rsidRPr="007451DC">
        <w:rPr>
          <w:sz w:val="22"/>
          <w:szCs w:val="22"/>
        </w:rPr>
        <w:t>a</w:t>
      </w:r>
    </w:p>
    <w:p w:rsidR="00E5576B" w:rsidRPr="007451DC" w:rsidRDefault="00E5576B" w:rsidP="00E5576B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441A45" w:rsidRPr="007451DC" w:rsidRDefault="00441A45" w:rsidP="009C0FC3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  <w:r w:rsidRPr="007451DC">
        <w:rPr>
          <w:rFonts w:ascii="Times New Roman" w:hAnsi="Times New Roman"/>
        </w:rPr>
        <w:t xml:space="preserve">zwanym dalej </w:t>
      </w:r>
      <w:r w:rsidRPr="007451DC">
        <w:rPr>
          <w:rFonts w:ascii="Times New Roman" w:hAnsi="Times New Roman"/>
          <w:b/>
        </w:rPr>
        <w:t>„Wykonawcą”.</w:t>
      </w:r>
    </w:p>
    <w:p w:rsidR="00133DA0" w:rsidRDefault="00133DA0" w:rsidP="00133DA0">
      <w:pPr>
        <w:pStyle w:val="Akapitzlist"/>
        <w:spacing w:after="0"/>
        <w:ind w:left="0"/>
        <w:jc w:val="both"/>
        <w:rPr>
          <w:rFonts w:ascii="Times New Roman" w:hAnsi="Times New Roman"/>
          <w:spacing w:val="-8"/>
        </w:rPr>
      </w:pPr>
      <w:r w:rsidRPr="007451DC">
        <w:rPr>
          <w:rFonts w:ascii="Times New Roman" w:hAnsi="Times New Roman"/>
          <w:spacing w:val="-8"/>
        </w:rPr>
        <w:t>Na podstawie dokonanego przez Zamawiającego wyboru oferty Wykonawcy (zwolnionego z zastosowania ustawy prawo zamówień publicznych na podstawie art. 4 ust. 8 ustawy PZP) została zawarta umowa o następującej treści:</w:t>
      </w:r>
    </w:p>
    <w:p w:rsidR="0092691A" w:rsidRPr="007451DC" w:rsidRDefault="0092691A" w:rsidP="00133DA0">
      <w:pPr>
        <w:pStyle w:val="Akapitzlist"/>
        <w:spacing w:after="0"/>
        <w:ind w:left="0"/>
        <w:jc w:val="both"/>
        <w:rPr>
          <w:rFonts w:ascii="Times New Roman" w:hAnsi="Times New Roman"/>
          <w:spacing w:val="-8"/>
        </w:rPr>
      </w:pPr>
    </w:p>
    <w:p w:rsidR="0043380E" w:rsidRPr="007451DC" w:rsidRDefault="00441A45" w:rsidP="0043380E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1.</w:t>
      </w:r>
    </w:p>
    <w:p w:rsidR="009F32B9" w:rsidRDefault="009F32B9" w:rsidP="009F32B9">
      <w:pPr>
        <w:pStyle w:val="Standard"/>
        <w:ind w:right="-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zleca, a Wykonawca przyjmuje obowiązek w zakresie </w:t>
      </w:r>
      <w:r w:rsidRPr="00555AB9">
        <w:rPr>
          <w:b/>
          <w:sz w:val="22"/>
          <w:szCs w:val="22"/>
        </w:rPr>
        <w:t>wykonywania</w:t>
      </w:r>
      <w:r w:rsidRPr="00555AB9">
        <w:rPr>
          <w:b/>
        </w:rPr>
        <w:t xml:space="preserve"> </w:t>
      </w:r>
      <w:r w:rsidRPr="00555AB9">
        <w:rPr>
          <w:b/>
          <w:sz w:val="24"/>
        </w:rPr>
        <w:t>remontów cząstkowych dróg gminnych o nawierzchni asfaltobetonowej</w:t>
      </w:r>
      <w:r w:rsidRPr="00555AB9">
        <w:rPr>
          <w:rFonts w:ascii="Diavlo Light" w:hAnsi="Diavlo Light"/>
          <w:b/>
        </w:rPr>
        <w:t xml:space="preserve"> </w:t>
      </w:r>
      <w:r>
        <w:rPr>
          <w:sz w:val="24"/>
        </w:rPr>
        <w:t>położonych w granicach administracyjnych miasta Sandomierza</w:t>
      </w:r>
      <w:r>
        <w:rPr>
          <w:sz w:val="22"/>
          <w:szCs w:val="22"/>
        </w:rPr>
        <w:t>.</w:t>
      </w:r>
    </w:p>
    <w:p w:rsidR="00015A9C" w:rsidRPr="007451DC" w:rsidRDefault="00015A9C" w:rsidP="00015A9C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2.</w:t>
      </w:r>
    </w:p>
    <w:p w:rsidR="00015A9C" w:rsidRPr="007451DC" w:rsidRDefault="00015A9C" w:rsidP="00015A9C">
      <w:pPr>
        <w:pStyle w:val="Standard"/>
        <w:numPr>
          <w:ilvl w:val="0"/>
          <w:numId w:val="22"/>
        </w:numPr>
        <w:tabs>
          <w:tab w:val="clear" w:pos="720"/>
          <w:tab w:val="num" w:pos="360"/>
        </w:tabs>
        <w:ind w:left="360" w:right="-83"/>
        <w:jc w:val="both"/>
        <w:rPr>
          <w:sz w:val="22"/>
          <w:szCs w:val="22"/>
        </w:rPr>
      </w:pPr>
      <w:r w:rsidRPr="007451DC">
        <w:rPr>
          <w:sz w:val="22"/>
          <w:szCs w:val="22"/>
        </w:rPr>
        <w:t xml:space="preserve">Zamawiający dokonywał będzie remontów w ilości zależnej od zapotrzebowania, do kwoty określonej </w:t>
      </w:r>
      <w:r w:rsidR="00743671" w:rsidRPr="007451DC">
        <w:rPr>
          <w:sz w:val="22"/>
          <w:szCs w:val="22"/>
        </w:rPr>
        <w:br/>
      </w:r>
      <w:r w:rsidRPr="007451DC">
        <w:rPr>
          <w:sz w:val="22"/>
          <w:szCs w:val="22"/>
        </w:rPr>
        <w:t xml:space="preserve">na ten cel w budżecie Gminy Sandomierz na </w:t>
      </w:r>
      <w:r w:rsidR="007451DC">
        <w:rPr>
          <w:sz w:val="22"/>
          <w:szCs w:val="22"/>
        </w:rPr>
        <w:t>rok 2018</w:t>
      </w:r>
      <w:r w:rsidR="009F32B9">
        <w:rPr>
          <w:sz w:val="22"/>
          <w:szCs w:val="22"/>
        </w:rPr>
        <w:t xml:space="preserve"> tj. do 12</w:t>
      </w:r>
      <w:r w:rsidR="00302547">
        <w:rPr>
          <w:sz w:val="22"/>
          <w:szCs w:val="22"/>
        </w:rPr>
        <w:t>0 000</w:t>
      </w:r>
      <w:r w:rsidRPr="007451DC">
        <w:rPr>
          <w:sz w:val="22"/>
          <w:szCs w:val="22"/>
        </w:rPr>
        <w:t>,00 zł</w:t>
      </w:r>
      <w:r w:rsidR="00DD22EF" w:rsidRPr="007451DC">
        <w:rPr>
          <w:sz w:val="22"/>
          <w:szCs w:val="22"/>
        </w:rPr>
        <w:t xml:space="preserve"> brutto</w:t>
      </w:r>
      <w:r w:rsidRPr="007451DC">
        <w:rPr>
          <w:sz w:val="22"/>
          <w:szCs w:val="22"/>
        </w:rPr>
        <w:t>.</w:t>
      </w:r>
    </w:p>
    <w:p w:rsidR="00015A9C" w:rsidRPr="007451DC" w:rsidRDefault="00015A9C" w:rsidP="00015A9C">
      <w:pPr>
        <w:pStyle w:val="Standard"/>
        <w:numPr>
          <w:ilvl w:val="0"/>
          <w:numId w:val="22"/>
        </w:numPr>
        <w:tabs>
          <w:tab w:val="clear" w:pos="720"/>
          <w:tab w:val="num" w:pos="360"/>
        </w:tabs>
        <w:ind w:left="360" w:right="-83"/>
        <w:jc w:val="both"/>
        <w:rPr>
          <w:sz w:val="22"/>
          <w:szCs w:val="22"/>
        </w:rPr>
      </w:pPr>
      <w:r w:rsidRPr="007451DC">
        <w:rPr>
          <w:sz w:val="22"/>
          <w:szCs w:val="22"/>
        </w:rPr>
        <w:t xml:space="preserve">Remonty odbywać się będą sukcesywnie, w terminie nie dłuższym niż </w:t>
      </w:r>
      <w:r w:rsidR="001C0AD8">
        <w:rPr>
          <w:sz w:val="22"/>
          <w:szCs w:val="22"/>
        </w:rPr>
        <w:t>……</w:t>
      </w:r>
      <w:r w:rsidRPr="007451DC">
        <w:rPr>
          <w:sz w:val="22"/>
          <w:szCs w:val="22"/>
        </w:rPr>
        <w:t xml:space="preserve"> dni od daty zgłoszenia zapotrzebowania przez zamawiającego w ilości żądanej </w:t>
      </w:r>
      <w:r w:rsidR="00743671" w:rsidRPr="007451DC">
        <w:rPr>
          <w:sz w:val="22"/>
          <w:szCs w:val="22"/>
        </w:rPr>
        <w:t>przez</w:t>
      </w:r>
      <w:r w:rsidRPr="007451DC">
        <w:rPr>
          <w:sz w:val="22"/>
          <w:szCs w:val="22"/>
        </w:rPr>
        <w:t xml:space="preserve"> Zamawiającego.</w:t>
      </w:r>
    </w:p>
    <w:p w:rsidR="00743671" w:rsidRPr="00BE39D4" w:rsidRDefault="00743671" w:rsidP="00743671">
      <w:pPr>
        <w:pStyle w:val="Standard"/>
        <w:numPr>
          <w:ilvl w:val="0"/>
          <w:numId w:val="22"/>
        </w:numPr>
        <w:tabs>
          <w:tab w:val="clear" w:pos="720"/>
          <w:tab w:val="num" w:pos="360"/>
        </w:tabs>
        <w:ind w:left="360" w:right="-83"/>
        <w:jc w:val="both"/>
        <w:rPr>
          <w:sz w:val="22"/>
          <w:szCs w:val="22"/>
        </w:rPr>
      </w:pPr>
      <w:r w:rsidRPr="007451DC">
        <w:rPr>
          <w:spacing w:val="-6"/>
          <w:sz w:val="22"/>
          <w:szCs w:val="22"/>
        </w:rPr>
        <w:t xml:space="preserve">Okres obowiązywania niniejszej umowy ustala się od dnia jej zawarcia do dnia </w:t>
      </w:r>
      <w:r w:rsidR="007451DC">
        <w:rPr>
          <w:b/>
          <w:spacing w:val="-6"/>
          <w:sz w:val="22"/>
          <w:szCs w:val="22"/>
        </w:rPr>
        <w:t>31 grudnia 2018</w:t>
      </w:r>
      <w:r w:rsidRPr="007451DC">
        <w:rPr>
          <w:b/>
          <w:spacing w:val="-6"/>
          <w:sz w:val="22"/>
          <w:szCs w:val="22"/>
        </w:rPr>
        <w:t>r.</w:t>
      </w:r>
    </w:p>
    <w:p w:rsidR="00BE39D4" w:rsidRPr="007451DC" w:rsidRDefault="00BE39D4" w:rsidP="00BE39D4">
      <w:pPr>
        <w:pStyle w:val="Standard"/>
        <w:ind w:left="360" w:right="-83"/>
        <w:jc w:val="both"/>
        <w:rPr>
          <w:sz w:val="22"/>
          <w:szCs w:val="22"/>
        </w:rPr>
      </w:pPr>
    </w:p>
    <w:p w:rsidR="00AE30F8" w:rsidRDefault="0043380E" w:rsidP="00AE30F8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 xml:space="preserve">  § 3</w:t>
      </w:r>
      <w:r w:rsidR="00AE30F8" w:rsidRPr="007451DC">
        <w:rPr>
          <w:rFonts w:ascii="Times New Roman" w:hAnsi="Times New Roman"/>
          <w:b/>
        </w:rPr>
        <w:t>.</w:t>
      </w:r>
    </w:p>
    <w:p w:rsidR="00B351D3" w:rsidRPr="00B351D3" w:rsidRDefault="00B351D3" w:rsidP="00B351D3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Wykonanie wskazanych robót winno odbywać się w oparciu o Specyfikację techniczną </w:t>
      </w:r>
      <w:r w:rsidR="004B478C">
        <w:rPr>
          <w:rFonts w:ascii="Times New Roman" w:hAnsi="Times New Roman"/>
        </w:rPr>
        <w:t>wykonania i odbioru robót</w:t>
      </w:r>
      <w:r>
        <w:rPr>
          <w:rFonts w:ascii="Times New Roman" w:hAnsi="Times New Roman"/>
        </w:rPr>
        <w:t>, warunkami zawartymi w umowie oraz zgodnie ze sztuką budowlaną w przedmiotowym zakresie.</w:t>
      </w:r>
    </w:p>
    <w:p w:rsidR="00AE30F8" w:rsidRPr="007451DC" w:rsidRDefault="00AE30F8" w:rsidP="009C0FC3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 xml:space="preserve">Wykonawca zobowiązuje się w szczególności </w:t>
      </w:r>
      <w:r w:rsidR="006E78E0" w:rsidRPr="007451DC">
        <w:rPr>
          <w:rFonts w:ascii="Times New Roman" w:hAnsi="Times New Roman"/>
        </w:rPr>
        <w:t>do :</w:t>
      </w:r>
    </w:p>
    <w:p w:rsidR="006E78E0" w:rsidRPr="007451DC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pacing w:val="-6"/>
        </w:rPr>
      </w:pPr>
      <w:r w:rsidRPr="007451DC">
        <w:rPr>
          <w:rFonts w:ascii="Times New Roman" w:hAnsi="Times New Roman"/>
          <w:spacing w:val="-6"/>
        </w:rPr>
        <w:t>zapewniania przestrzegania przepisów i zasad bhp oraz p.</w:t>
      </w:r>
      <w:r w:rsidR="003B74A5">
        <w:rPr>
          <w:rFonts w:ascii="Times New Roman" w:hAnsi="Times New Roman"/>
          <w:spacing w:val="-6"/>
        </w:rPr>
        <w:t xml:space="preserve"> </w:t>
      </w:r>
      <w:proofErr w:type="spellStart"/>
      <w:r w:rsidRPr="007451DC">
        <w:rPr>
          <w:rFonts w:ascii="Times New Roman" w:hAnsi="Times New Roman"/>
          <w:spacing w:val="-6"/>
        </w:rPr>
        <w:t>poż</w:t>
      </w:r>
      <w:proofErr w:type="spellEnd"/>
      <w:r w:rsidRPr="007451DC">
        <w:rPr>
          <w:rFonts w:ascii="Times New Roman" w:hAnsi="Times New Roman"/>
          <w:spacing w:val="-6"/>
        </w:rPr>
        <w:t>. we wszystkich miejscach wykonywania robót</w:t>
      </w:r>
      <w:r w:rsidR="00F62F04">
        <w:rPr>
          <w:rFonts w:ascii="Times New Roman" w:hAnsi="Times New Roman"/>
          <w:spacing w:val="-6"/>
        </w:rPr>
        <w:t xml:space="preserve">       </w:t>
      </w:r>
      <w:r w:rsidRPr="007451DC">
        <w:rPr>
          <w:rFonts w:ascii="Times New Roman" w:hAnsi="Times New Roman"/>
          <w:spacing w:val="-6"/>
        </w:rPr>
        <w:t xml:space="preserve"> i miejscach składowania materiałów</w:t>
      </w:r>
      <w:r w:rsidR="009C0FC3" w:rsidRPr="007451DC">
        <w:rPr>
          <w:rFonts w:ascii="Times New Roman" w:hAnsi="Times New Roman"/>
          <w:spacing w:val="-6"/>
        </w:rPr>
        <w:t xml:space="preserve"> zgodnie </w:t>
      </w:r>
      <w:r w:rsidR="00D17F6E" w:rsidRPr="007451DC">
        <w:rPr>
          <w:rFonts w:ascii="Times New Roman" w:hAnsi="Times New Roman"/>
          <w:spacing w:val="-6"/>
        </w:rPr>
        <w:t xml:space="preserve">z przepisami </w:t>
      </w:r>
      <w:r w:rsidRPr="007451DC">
        <w:rPr>
          <w:rFonts w:ascii="Times New Roman" w:hAnsi="Times New Roman"/>
          <w:spacing w:val="-6"/>
        </w:rPr>
        <w:t>oraz zapewnienia należytego porządku na terenie budowy i w jej otoczeniu,</w:t>
      </w:r>
    </w:p>
    <w:p w:rsidR="006E78E0" w:rsidRPr="007451DC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 xml:space="preserve">prawidłowego </w:t>
      </w:r>
      <w:r w:rsidR="00422F00" w:rsidRPr="007451DC">
        <w:rPr>
          <w:rFonts w:ascii="Times New Roman" w:hAnsi="Times New Roman"/>
        </w:rPr>
        <w:t>i samodzielnego (bez udziału podwykonawców) wykonania przedmiotu zamówienia</w:t>
      </w:r>
      <w:r w:rsidRPr="007451DC">
        <w:rPr>
          <w:rFonts w:ascii="Times New Roman" w:hAnsi="Times New Roman"/>
        </w:rPr>
        <w:t>,</w:t>
      </w:r>
    </w:p>
    <w:p w:rsidR="006E78E0" w:rsidRPr="007451DC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dostarczenia Zamawiającemu świadectw dopuszczenia do obrotu i powszechnego stosowania zgodnie</w:t>
      </w:r>
      <w:r w:rsidR="00F62F04">
        <w:rPr>
          <w:rFonts w:ascii="Times New Roman" w:hAnsi="Times New Roman"/>
        </w:rPr>
        <w:t xml:space="preserve">      </w:t>
      </w:r>
      <w:r w:rsidRPr="007451DC">
        <w:rPr>
          <w:rFonts w:ascii="Times New Roman" w:hAnsi="Times New Roman"/>
        </w:rPr>
        <w:t xml:space="preserve"> z art. 10 ustawy z dnia 7 lipca 1994r. – Prawo budowlane,</w:t>
      </w:r>
    </w:p>
    <w:p w:rsidR="005A26DF" w:rsidRPr="007451DC" w:rsidRDefault="006E78E0" w:rsidP="00422F00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pacing w:val="-8"/>
        </w:rPr>
      </w:pPr>
      <w:r w:rsidRPr="007451DC">
        <w:rPr>
          <w:rFonts w:ascii="Times New Roman" w:hAnsi="Times New Roman"/>
          <w:spacing w:val="-8"/>
        </w:rPr>
        <w:t xml:space="preserve">sporządzenia we własnym zakresie i na własny koszt planu bezpieczeństwa </w:t>
      </w:r>
      <w:r w:rsidR="005A26DF" w:rsidRPr="007451DC">
        <w:rPr>
          <w:rFonts w:ascii="Times New Roman" w:hAnsi="Times New Roman"/>
          <w:spacing w:val="-8"/>
        </w:rPr>
        <w:t>i ochrony zdrowia na budowie,</w:t>
      </w:r>
      <w:r w:rsidR="005A26DF" w:rsidRPr="007451DC">
        <w:rPr>
          <w:rFonts w:ascii="Times New Roman" w:hAnsi="Times New Roman"/>
        </w:rPr>
        <w:t>.</w:t>
      </w:r>
    </w:p>
    <w:p w:rsidR="00856B22" w:rsidRPr="007451DC" w:rsidRDefault="00DD22EF" w:rsidP="00422F00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pacing w:val="-8"/>
        </w:rPr>
      </w:pPr>
      <w:r w:rsidRPr="007451DC">
        <w:rPr>
          <w:rFonts w:ascii="Times New Roman" w:hAnsi="Times New Roman"/>
        </w:rPr>
        <w:t>zapewnienia</w:t>
      </w:r>
      <w:r w:rsidR="00856B22" w:rsidRPr="007451DC">
        <w:rPr>
          <w:rFonts w:ascii="Times New Roman" w:hAnsi="Times New Roman"/>
        </w:rPr>
        <w:t xml:space="preserve"> kierownika budowy wpisanego na listę Okręgowej Izby Inżynierów,</w:t>
      </w:r>
    </w:p>
    <w:p w:rsidR="00856B22" w:rsidRPr="007451DC" w:rsidRDefault="00DD22EF" w:rsidP="001D1393">
      <w:pPr>
        <w:pStyle w:val="Akapitzlist"/>
        <w:numPr>
          <w:ilvl w:val="0"/>
          <w:numId w:val="7"/>
        </w:numPr>
        <w:spacing w:after="0"/>
        <w:ind w:left="284" w:firstLine="0"/>
        <w:jc w:val="both"/>
        <w:rPr>
          <w:rFonts w:ascii="Times New Roman" w:hAnsi="Times New Roman"/>
          <w:spacing w:val="-8"/>
        </w:rPr>
      </w:pPr>
      <w:r w:rsidRPr="007451DC">
        <w:rPr>
          <w:rFonts w:ascii="Times New Roman" w:hAnsi="Times New Roman"/>
        </w:rPr>
        <w:t>opracowania</w:t>
      </w:r>
      <w:r w:rsidR="00856B22" w:rsidRPr="007451DC">
        <w:rPr>
          <w:rFonts w:ascii="Times New Roman" w:hAnsi="Times New Roman"/>
        </w:rPr>
        <w:t xml:space="preserve"> projektu czasowej organizacji ruchu</w:t>
      </w:r>
      <w:r w:rsidR="00555AB9">
        <w:rPr>
          <w:rFonts w:ascii="Times New Roman" w:hAnsi="Times New Roman"/>
        </w:rPr>
        <w:t xml:space="preserve">. </w:t>
      </w:r>
      <w:r w:rsidR="00555AB9">
        <w:rPr>
          <w:rFonts w:ascii="Times New Roman" w:hAnsi="Times New Roman"/>
        </w:rPr>
        <w:tab/>
      </w:r>
      <w:r w:rsidR="00555AB9">
        <w:rPr>
          <w:rFonts w:ascii="Times New Roman" w:hAnsi="Times New Roman"/>
        </w:rPr>
        <w:tab/>
      </w:r>
      <w:r w:rsidR="00555AB9">
        <w:rPr>
          <w:rFonts w:ascii="Times New Roman" w:hAnsi="Times New Roman"/>
        </w:rPr>
        <w:tab/>
      </w:r>
      <w:r w:rsidR="00555AB9">
        <w:rPr>
          <w:rFonts w:ascii="Times New Roman" w:hAnsi="Times New Roman"/>
        </w:rPr>
        <w:tab/>
      </w:r>
      <w:r w:rsidR="00555AB9">
        <w:rPr>
          <w:rFonts w:ascii="Times New Roman" w:hAnsi="Times New Roman"/>
        </w:rPr>
        <w:tab/>
      </w:r>
      <w:r w:rsidR="00555AB9">
        <w:rPr>
          <w:rFonts w:ascii="Times New Roman" w:hAnsi="Times New Roman"/>
        </w:rPr>
        <w:tab/>
        <w:t xml:space="preserve">             </w:t>
      </w:r>
    </w:p>
    <w:p w:rsidR="006E78E0" w:rsidRDefault="006E78E0" w:rsidP="006E78E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pacing w:val="-10"/>
        </w:rPr>
      </w:pPr>
      <w:r w:rsidRPr="007451DC">
        <w:rPr>
          <w:rFonts w:ascii="Times New Roman" w:hAnsi="Times New Roman"/>
          <w:spacing w:val="-10"/>
        </w:rPr>
        <w:t>Szkody i zniszczenia spowodowane w wykonywanych robotach na skutek zdarzeń losowych i innych, powstałe przed odbiorem końcowym obiektu Wykonawca zobowiązuje się naprawić na koszt własny.</w:t>
      </w:r>
    </w:p>
    <w:p w:rsidR="00BE39D4" w:rsidRPr="007451DC" w:rsidRDefault="00BE39D4" w:rsidP="00BE39D4">
      <w:pPr>
        <w:pStyle w:val="Akapitzlist"/>
        <w:spacing w:after="0"/>
        <w:ind w:left="360"/>
        <w:jc w:val="both"/>
        <w:rPr>
          <w:rFonts w:ascii="Times New Roman" w:hAnsi="Times New Roman"/>
          <w:spacing w:val="-10"/>
        </w:rPr>
      </w:pPr>
    </w:p>
    <w:p w:rsidR="006E78E0" w:rsidRPr="007451DC" w:rsidRDefault="0043380E" w:rsidP="006E78E0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4</w:t>
      </w:r>
      <w:r w:rsidR="006E78E0" w:rsidRPr="007451DC">
        <w:rPr>
          <w:rFonts w:ascii="Times New Roman" w:hAnsi="Times New Roman"/>
          <w:b/>
        </w:rPr>
        <w:t>.</w:t>
      </w:r>
    </w:p>
    <w:p w:rsidR="007C6E97" w:rsidRDefault="007C6E97" w:rsidP="00E116EA">
      <w:pPr>
        <w:spacing w:after="0"/>
        <w:jc w:val="both"/>
        <w:rPr>
          <w:rFonts w:ascii="Times New Roman" w:hAnsi="Times New Roman"/>
          <w:b/>
        </w:rPr>
      </w:pPr>
      <w:r w:rsidRPr="007C6E97">
        <w:rPr>
          <w:rFonts w:ascii="Times New Roman" w:hAnsi="Times New Roman"/>
        </w:rPr>
        <w:t>Strony ustalają, że za wykonanie przedmiotu zamówienia zgodnie z wybraną ofertą Zamawiający zapłaci Wykonawcy wynagrodzenie w formie ryczałtu, tj.</w:t>
      </w:r>
      <w:r>
        <w:rPr>
          <w:rFonts w:ascii="Times New Roman" w:hAnsi="Times New Roman"/>
          <w:b/>
        </w:rPr>
        <w:t xml:space="preserve"> :</w:t>
      </w:r>
    </w:p>
    <w:p w:rsidR="00555AB9" w:rsidRPr="00555AB9" w:rsidRDefault="00555AB9" w:rsidP="00555AB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5AB9">
        <w:rPr>
          <w:rFonts w:ascii="Times New Roman" w:hAnsi="Times New Roman"/>
          <w:b/>
          <w:sz w:val="24"/>
          <w:szCs w:val="24"/>
        </w:rPr>
        <w:t>Remont cząstkowy polegający na frezowaniu do 6 cm i uzupełnieniu ubytku masą asfaltobetonową do 6 cm – kwota brutto ......................... zł słownie: ............................................................................ (........................................ zł – kwota netto)         + (............................. kwota podatku VAT) za 1 m</w:t>
      </w:r>
      <w:r w:rsidRPr="00555AB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5AB9">
        <w:rPr>
          <w:rFonts w:ascii="Times New Roman" w:hAnsi="Times New Roman"/>
          <w:b/>
          <w:sz w:val="24"/>
          <w:szCs w:val="24"/>
        </w:rPr>
        <w:t>.</w:t>
      </w:r>
    </w:p>
    <w:p w:rsidR="00555AB9" w:rsidRPr="00555AB9" w:rsidRDefault="00555AB9" w:rsidP="00555AB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5AB9">
        <w:rPr>
          <w:rFonts w:ascii="Times New Roman" w:hAnsi="Times New Roman"/>
          <w:b/>
          <w:sz w:val="24"/>
          <w:szCs w:val="24"/>
        </w:rPr>
        <w:t xml:space="preserve">Remont cząstkowy polegający na powierzchniowym utrwaleniu grysami bazaltowymi wraz </w:t>
      </w:r>
      <w:r w:rsidRPr="00555AB9">
        <w:rPr>
          <w:rFonts w:ascii="Times New Roman" w:hAnsi="Times New Roman"/>
          <w:b/>
          <w:sz w:val="24"/>
          <w:szCs w:val="24"/>
        </w:rPr>
        <w:br/>
        <w:t>z mechanicznym oczyszczeniem nawierzchni przed i po remoncie</w:t>
      </w:r>
      <w:r w:rsidRPr="00555AB9">
        <w:rPr>
          <w:rFonts w:ascii="Times New Roman" w:hAnsi="Times New Roman"/>
          <w:b/>
          <w:sz w:val="24"/>
          <w:szCs w:val="24"/>
        </w:rPr>
        <w:tab/>
        <w:t>– kwota  brutto ................. zł słownie: ........................ (........ zł – kwota netto) + (................... kwota podatku VAT) za 1 m</w:t>
      </w:r>
      <w:r w:rsidRPr="00555AB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5AB9">
        <w:rPr>
          <w:rFonts w:ascii="Times New Roman" w:hAnsi="Times New Roman"/>
          <w:b/>
          <w:sz w:val="24"/>
          <w:szCs w:val="24"/>
        </w:rPr>
        <w:t>.</w:t>
      </w:r>
    </w:p>
    <w:p w:rsidR="00555AB9" w:rsidRPr="00555AB9" w:rsidRDefault="00555AB9" w:rsidP="00555AB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5AB9">
        <w:rPr>
          <w:rFonts w:ascii="Times New Roman" w:hAnsi="Times New Roman"/>
          <w:b/>
          <w:sz w:val="24"/>
          <w:szCs w:val="24"/>
        </w:rPr>
        <w:tab/>
        <w:t xml:space="preserve">Remont cząstkowy polegający na uzupełnieniu ubytku masą asfaltobetonową na zimno do 6 cm – kwota brutto ......................... zł słownie: </w:t>
      </w:r>
      <w:r w:rsidRPr="00555AB9">
        <w:rPr>
          <w:rFonts w:ascii="Times New Roman" w:hAnsi="Times New Roman"/>
          <w:b/>
          <w:sz w:val="24"/>
          <w:szCs w:val="24"/>
        </w:rPr>
        <w:lastRenderedPageBreak/>
        <w:t>............................................................................ (........................................ zł – kwota netto)  + (............................. kwota podatku VAT) za 1 m2.</w:t>
      </w:r>
    </w:p>
    <w:p w:rsidR="007451DC" w:rsidRPr="009419AB" w:rsidRDefault="00432E92" w:rsidP="009419AB">
      <w:pPr>
        <w:spacing w:after="0" w:line="240" w:lineRule="auto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Źródło finansowania – budżet miasta, dział 600, rozdział 60016, § 4270</w:t>
      </w:r>
    </w:p>
    <w:p w:rsidR="002D0E0B" w:rsidRDefault="002D0E0B" w:rsidP="00E116EA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:rsidR="00E116EA" w:rsidRPr="007451DC" w:rsidRDefault="00E116EA" w:rsidP="00E116EA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5.</w:t>
      </w:r>
    </w:p>
    <w:p w:rsidR="00E116EA" w:rsidRPr="007451DC" w:rsidRDefault="00E116EA" w:rsidP="00E116EA">
      <w:pPr>
        <w:numPr>
          <w:ilvl w:val="0"/>
          <w:numId w:val="2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pacing w:val="-8"/>
          <w:sz w:val="24"/>
          <w:szCs w:val="24"/>
        </w:rPr>
      </w:pPr>
      <w:r w:rsidRPr="007451DC">
        <w:rPr>
          <w:rFonts w:ascii="Times New Roman" w:hAnsi="Times New Roman"/>
          <w:spacing w:val="-8"/>
          <w:sz w:val="24"/>
          <w:szCs w:val="24"/>
        </w:rPr>
        <w:t xml:space="preserve">Rozliczenie wykonanych robót nastąpi w terminie 14 dni fakturą częściową (w okresach miesięcznych) </w:t>
      </w:r>
      <w:r w:rsidR="00F62F04">
        <w:rPr>
          <w:rFonts w:ascii="Times New Roman" w:hAnsi="Times New Roman"/>
          <w:spacing w:val="-8"/>
          <w:sz w:val="24"/>
          <w:szCs w:val="24"/>
        </w:rPr>
        <w:t xml:space="preserve">      </w:t>
      </w:r>
      <w:r w:rsidRPr="007451DC">
        <w:rPr>
          <w:rFonts w:ascii="Times New Roman" w:hAnsi="Times New Roman"/>
          <w:spacing w:val="-8"/>
          <w:sz w:val="24"/>
          <w:szCs w:val="24"/>
        </w:rPr>
        <w:t xml:space="preserve">na podstawie zatwierdzonych przez Zamawiającego protokołów zdawczo – odbiorczych stwierdzających ilość wykonanych rodzajów prac o których mowa w </w:t>
      </w:r>
      <w:r w:rsidRPr="007451DC">
        <w:rPr>
          <w:rFonts w:ascii="Times New Roman" w:hAnsi="Times New Roman"/>
          <w:bCs/>
          <w:spacing w:val="-8"/>
          <w:sz w:val="24"/>
          <w:szCs w:val="24"/>
        </w:rPr>
        <w:t>§</w:t>
      </w:r>
      <w:r w:rsidR="007451DC">
        <w:rPr>
          <w:rFonts w:ascii="Times New Roman" w:hAnsi="Times New Roman"/>
          <w:bCs/>
          <w:spacing w:val="-8"/>
          <w:sz w:val="24"/>
          <w:szCs w:val="24"/>
        </w:rPr>
        <w:t xml:space="preserve"> </w:t>
      </w:r>
      <w:r w:rsidRPr="007451DC">
        <w:rPr>
          <w:rFonts w:ascii="Times New Roman" w:hAnsi="Times New Roman"/>
          <w:bCs/>
          <w:spacing w:val="-8"/>
          <w:sz w:val="24"/>
          <w:szCs w:val="24"/>
        </w:rPr>
        <w:t>4</w:t>
      </w:r>
      <w:r w:rsidR="007451DC">
        <w:rPr>
          <w:rFonts w:ascii="Times New Roman" w:hAnsi="Times New Roman"/>
          <w:bCs/>
          <w:spacing w:val="-8"/>
          <w:sz w:val="24"/>
          <w:szCs w:val="24"/>
        </w:rPr>
        <w:t>.</w:t>
      </w:r>
    </w:p>
    <w:p w:rsidR="00E116EA" w:rsidRPr="007451DC" w:rsidRDefault="00E116EA" w:rsidP="00E116EA">
      <w:pPr>
        <w:numPr>
          <w:ilvl w:val="0"/>
          <w:numId w:val="2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451DC">
        <w:rPr>
          <w:rFonts w:ascii="Times New Roman" w:hAnsi="Times New Roman"/>
          <w:sz w:val="24"/>
          <w:szCs w:val="24"/>
        </w:rPr>
        <w:t>Strony ustalają termin płatności faktur na 14 dni licząc od daty otrzymania przez Zamawiającego.</w:t>
      </w:r>
    </w:p>
    <w:p w:rsidR="00E116EA" w:rsidRPr="007451DC" w:rsidRDefault="00E116EA" w:rsidP="00E116EA">
      <w:pPr>
        <w:numPr>
          <w:ilvl w:val="0"/>
          <w:numId w:val="2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451DC">
        <w:rPr>
          <w:rFonts w:ascii="Times New Roman" w:hAnsi="Times New Roman"/>
          <w:sz w:val="24"/>
          <w:szCs w:val="24"/>
        </w:rPr>
        <w:t xml:space="preserve">Rozliczenie końcowe wykonanych robót nastąpi w terminie 14 dni fakturą końcową </w:t>
      </w:r>
      <w:r w:rsidRPr="007451DC">
        <w:rPr>
          <w:rFonts w:ascii="Times New Roman" w:hAnsi="Times New Roman"/>
          <w:sz w:val="24"/>
          <w:szCs w:val="24"/>
        </w:rPr>
        <w:br/>
        <w:t>na podstawie protokołu końcowego.</w:t>
      </w:r>
    </w:p>
    <w:p w:rsidR="00E116EA" w:rsidRPr="007451DC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6.</w:t>
      </w:r>
    </w:p>
    <w:p w:rsidR="00BE39D4" w:rsidRPr="001D1393" w:rsidRDefault="00E116EA" w:rsidP="00E116EA">
      <w:pPr>
        <w:pStyle w:val="Akapitzlist"/>
        <w:spacing w:after="0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1D1393">
        <w:rPr>
          <w:rFonts w:ascii="Times New Roman" w:hAnsi="Times New Roman"/>
          <w:spacing w:val="-8"/>
          <w:sz w:val="24"/>
          <w:szCs w:val="24"/>
        </w:rPr>
        <w:t xml:space="preserve">Wykonawca oświadcza, że udzieli Zamawiającemu </w:t>
      </w:r>
      <w:r w:rsidR="006C7B59" w:rsidRPr="001D1393">
        <w:rPr>
          <w:rFonts w:ascii="Times New Roman" w:hAnsi="Times New Roman"/>
          <w:b/>
          <w:spacing w:val="-8"/>
          <w:sz w:val="24"/>
          <w:szCs w:val="24"/>
        </w:rPr>
        <w:t>12</w:t>
      </w:r>
      <w:r w:rsidRPr="001D1393">
        <w:rPr>
          <w:rFonts w:ascii="Times New Roman" w:hAnsi="Times New Roman"/>
          <w:b/>
          <w:spacing w:val="-8"/>
          <w:sz w:val="24"/>
          <w:szCs w:val="24"/>
        </w:rPr>
        <w:t xml:space="preserve"> miesięcy gwarancji</w:t>
      </w:r>
      <w:r w:rsidRPr="001D1393">
        <w:rPr>
          <w:rFonts w:ascii="Times New Roman" w:hAnsi="Times New Roman"/>
          <w:spacing w:val="-8"/>
          <w:sz w:val="24"/>
          <w:szCs w:val="24"/>
        </w:rPr>
        <w:t xml:space="preserve"> na wykonany przedmiot zamówienia.</w:t>
      </w:r>
    </w:p>
    <w:p w:rsidR="00E116EA" w:rsidRPr="001D1393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1D1393">
        <w:rPr>
          <w:rFonts w:ascii="Times New Roman" w:hAnsi="Times New Roman"/>
          <w:b/>
          <w:sz w:val="24"/>
          <w:szCs w:val="24"/>
        </w:rPr>
        <w:t>§ 7.</w:t>
      </w:r>
    </w:p>
    <w:p w:rsidR="0092691A" w:rsidRDefault="0092691A" w:rsidP="0092691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1D1393" w:rsidRDefault="001D1393" w:rsidP="001D1393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Zmiana postanowień zawartej umowy może nastąpić  za zgodą obu stron wyrażoną na piśmie,  </w:t>
      </w:r>
    </w:p>
    <w:p w:rsidR="001D1393" w:rsidRDefault="001D1393" w:rsidP="001D1393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w formie aneksu do umowy, pod rygorem nieważności takiej zmiany. </w:t>
      </w:r>
    </w:p>
    <w:p w:rsidR="002D0E0B" w:rsidRDefault="002D0E0B" w:rsidP="00E116EA">
      <w:pPr>
        <w:pStyle w:val="Akapitzlist"/>
        <w:spacing w:after="0"/>
        <w:ind w:left="284"/>
        <w:jc w:val="center"/>
        <w:rPr>
          <w:rFonts w:ascii="Times New Roman" w:hAnsi="Times New Roman"/>
        </w:rPr>
      </w:pPr>
    </w:p>
    <w:p w:rsidR="00E116EA" w:rsidRPr="007451DC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8.</w:t>
      </w:r>
    </w:p>
    <w:p w:rsidR="00E116EA" w:rsidRPr="007451DC" w:rsidRDefault="00E116EA" w:rsidP="00E116E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Strony postanawiają, iż obowiązującą je formę odszkodowania stanowią kary umowne.</w:t>
      </w:r>
    </w:p>
    <w:p w:rsidR="00E116EA" w:rsidRPr="007451DC" w:rsidRDefault="00E116EA" w:rsidP="00E116E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Kary te będą naliczane w następujących wypadkach i wysokościach:</w:t>
      </w:r>
    </w:p>
    <w:p w:rsidR="00E116EA" w:rsidRPr="007451DC" w:rsidRDefault="00E116EA" w:rsidP="00E116EA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a/ Wykonawca zapłaci Zamawiającemu kary umowne:</w:t>
      </w:r>
    </w:p>
    <w:p w:rsidR="00E116EA" w:rsidRPr="007451DC" w:rsidRDefault="00E116EA" w:rsidP="00E116EA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-  za opóźnienie w usunięciu wad stwierdzonych przy odbiorze  - w wysokości 0,2% wartości brutto przedmiotu odbioru obciążonego wadami za każdy dzień opóźnienia,</w:t>
      </w:r>
    </w:p>
    <w:p w:rsidR="00E116EA" w:rsidRPr="007451DC" w:rsidRDefault="00E116EA" w:rsidP="00E116EA">
      <w:pPr>
        <w:pStyle w:val="Akapitzlist"/>
        <w:tabs>
          <w:tab w:val="left" w:pos="709"/>
        </w:tabs>
        <w:spacing w:after="0"/>
        <w:ind w:left="851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  <w:spacing w:val="-4"/>
        </w:rPr>
        <w:t xml:space="preserve">- </w:t>
      </w:r>
      <w:r w:rsidRPr="007451DC">
        <w:rPr>
          <w:rFonts w:ascii="Times New Roman" w:hAnsi="Times New Roman"/>
        </w:rPr>
        <w:t>za opóźnienie w wykonaniu określonego w umowie przedmiotu zamówienia w wysokości 0,2% wartości umowy brutto za każdy dzień opóźnienia.</w:t>
      </w:r>
    </w:p>
    <w:p w:rsidR="00E116EA" w:rsidRPr="007451DC" w:rsidRDefault="00E116EA" w:rsidP="00E116EA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b/ Zamawiający zobowiązany jest do zapłaty kar umownych :</w:t>
      </w:r>
    </w:p>
    <w:p w:rsidR="00E116EA" w:rsidRPr="007451DC" w:rsidRDefault="00E116EA" w:rsidP="00E116EA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- z tytułu odstąpienia od umowy z przyczyn niezależnych od Wykonawcy</w:t>
      </w:r>
      <w:r w:rsidR="005543C0">
        <w:rPr>
          <w:rFonts w:ascii="Times New Roman" w:hAnsi="Times New Roman"/>
        </w:rPr>
        <w:t>, a zawinionych przez Zamawiającego</w:t>
      </w:r>
      <w:r w:rsidRPr="007451DC">
        <w:rPr>
          <w:rFonts w:ascii="Times New Roman" w:hAnsi="Times New Roman"/>
        </w:rPr>
        <w:t xml:space="preserve"> w wysokości 10% wynagrodzenia umownego brutto.</w:t>
      </w:r>
    </w:p>
    <w:p w:rsidR="00E116EA" w:rsidRPr="007451DC" w:rsidRDefault="00E116EA" w:rsidP="00E116EA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3. Wykonawca wyraża zgodę by naliczone kary umowne były potrącane z należności za wykonane prace.</w:t>
      </w:r>
    </w:p>
    <w:p w:rsidR="00E116EA" w:rsidRDefault="00E116EA" w:rsidP="00E116EA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  <w:spacing w:val="-16"/>
        </w:rPr>
      </w:pPr>
      <w:r w:rsidRPr="007451DC">
        <w:rPr>
          <w:rFonts w:ascii="Times New Roman" w:hAnsi="Times New Roman"/>
        </w:rPr>
        <w:t xml:space="preserve">4. </w:t>
      </w:r>
      <w:r w:rsidRPr="007451DC">
        <w:rPr>
          <w:rFonts w:ascii="Times New Roman" w:hAnsi="Times New Roman"/>
          <w:spacing w:val="-16"/>
        </w:rPr>
        <w:t>Strony zastrzegają sobie prawo dochodzenia odszkodowania uzupełniającego, przenoszącego wysokość kar umownych.</w:t>
      </w:r>
    </w:p>
    <w:p w:rsidR="00BE39D4" w:rsidRPr="007451DC" w:rsidRDefault="00BE39D4" w:rsidP="00E116EA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</w:p>
    <w:p w:rsidR="00E116EA" w:rsidRPr="007451DC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9.</w:t>
      </w:r>
    </w:p>
    <w:p w:rsidR="00E116EA" w:rsidRPr="007451DC" w:rsidRDefault="00E116EA" w:rsidP="00E116EA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pacing w:val="-4"/>
        </w:rPr>
      </w:pPr>
      <w:r w:rsidRPr="007451DC">
        <w:rPr>
          <w:rFonts w:ascii="Times New Roman" w:hAnsi="Times New Roman"/>
          <w:spacing w:val="-4"/>
        </w:rPr>
        <w:t>Wykonawca zobowiązuje się do niezwłocznego usuwania z terenu materiałów z rozbiórki, odpadów, śmieci oraz niepotrzebnych urządzeń prowizorycznych, a po zakończeniu robót do uporządkowania terenu.</w:t>
      </w:r>
    </w:p>
    <w:p w:rsidR="00BE39D4" w:rsidRDefault="00E116EA" w:rsidP="00E116EA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pacing w:val="-6"/>
        </w:rPr>
      </w:pPr>
      <w:r w:rsidRPr="007451DC">
        <w:rPr>
          <w:rFonts w:ascii="Times New Roman" w:hAnsi="Times New Roman"/>
          <w:spacing w:val="-6"/>
        </w:rPr>
        <w:t>Wykonawca robót ponosi odpowiedzialność za ewentualne szkody osób trzecich spowodowane niewłaściwym oznakowaniem i zabezpieczeniem robót oraz w związku z wadami technicznymi wykonanych robót. Winien w tym zakresie posiadać ubezpieczenie od odpowiedzialności cywilnej w zakresie prowadzonej działalności.</w:t>
      </w:r>
    </w:p>
    <w:p w:rsidR="00E116EA" w:rsidRPr="007451DC" w:rsidRDefault="00E116EA" w:rsidP="00B351D3">
      <w:pPr>
        <w:pStyle w:val="Akapitzlist"/>
        <w:spacing w:after="0"/>
        <w:ind w:left="284"/>
        <w:jc w:val="both"/>
        <w:rPr>
          <w:rFonts w:ascii="Times New Roman" w:hAnsi="Times New Roman"/>
          <w:spacing w:val="-6"/>
        </w:rPr>
      </w:pPr>
      <w:bookmarkStart w:id="0" w:name="_GoBack"/>
      <w:bookmarkEnd w:id="0"/>
    </w:p>
    <w:p w:rsidR="00E116EA" w:rsidRPr="007451DC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</w:rPr>
      </w:pPr>
      <w:r w:rsidRPr="007451DC">
        <w:rPr>
          <w:rFonts w:ascii="Times New Roman" w:hAnsi="Times New Roman"/>
          <w:b/>
        </w:rPr>
        <w:t>§ 10.</w:t>
      </w:r>
    </w:p>
    <w:p w:rsidR="00E116EA" w:rsidRPr="007451DC" w:rsidRDefault="00E116EA" w:rsidP="00E116EA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W sprawach nie uregulowanych niniejszą umową stosuje się przepisy kodeksu cywilnego.</w:t>
      </w:r>
    </w:p>
    <w:p w:rsidR="00E116EA" w:rsidRPr="007451DC" w:rsidRDefault="00E116EA" w:rsidP="00E116EA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 xml:space="preserve">Właściwym do rozpatrzenia sporów wynikłych na tle realizacji niniejszej umowy jest sąd właściwy </w:t>
      </w:r>
      <w:r w:rsidR="0092570D">
        <w:rPr>
          <w:rFonts w:ascii="Times New Roman" w:hAnsi="Times New Roman"/>
        </w:rPr>
        <w:t xml:space="preserve">                 </w:t>
      </w:r>
      <w:r w:rsidRPr="007451DC">
        <w:rPr>
          <w:rFonts w:ascii="Times New Roman" w:hAnsi="Times New Roman"/>
        </w:rPr>
        <w:t>dla Zamawiającego.</w:t>
      </w:r>
    </w:p>
    <w:p w:rsidR="00E116EA" w:rsidRPr="007451DC" w:rsidRDefault="00E116EA" w:rsidP="00E116E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7451DC">
        <w:rPr>
          <w:rFonts w:ascii="Times New Roman" w:hAnsi="Times New Roman"/>
          <w:b/>
        </w:rPr>
        <w:t>§ 11.</w:t>
      </w:r>
    </w:p>
    <w:p w:rsidR="00E116EA" w:rsidRPr="007451DC" w:rsidRDefault="00E116EA" w:rsidP="00E116EA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7451DC">
        <w:rPr>
          <w:rFonts w:ascii="Times New Roman" w:hAnsi="Times New Roman"/>
        </w:rPr>
        <w:t>Umowę sporządzono</w:t>
      </w:r>
      <w:r w:rsidR="007451DC">
        <w:rPr>
          <w:rFonts w:ascii="Times New Roman" w:hAnsi="Times New Roman"/>
        </w:rPr>
        <w:t xml:space="preserve"> w czterech </w:t>
      </w:r>
      <w:r w:rsidRPr="007451DC">
        <w:rPr>
          <w:rFonts w:ascii="Times New Roman" w:hAnsi="Times New Roman"/>
        </w:rPr>
        <w:t xml:space="preserve"> jednobrzmiących egzemplarzach </w:t>
      </w:r>
      <w:r w:rsidR="007451DC">
        <w:rPr>
          <w:rFonts w:ascii="Times New Roman" w:hAnsi="Times New Roman"/>
        </w:rPr>
        <w:t>w tym jeden egzemplarz dla Wykonawcy</w:t>
      </w:r>
      <w:r w:rsidRPr="007451DC">
        <w:rPr>
          <w:rFonts w:ascii="Times New Roman" w:hAnsi="Times New Roman"/>
        </w:rPr>
        <w:t>.</w:t>
      </w:r>
    </w:p>
    <w:p w:rsidR="00E116EA" w:rsidRPr="007451DC" w:rsidRDefault="00E116EA" w:rsidP="00E116EA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E116EA" w:rsidRPr="007451DC" w:rsidRDefault="00E116EA" w:rsidP="00E116EA">
      <w:pPr>
        <w:pStyle w:val="Akapitzlist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451DC">
        <w:rPr>
          <w:rFonts w:ascii="Times New Roman" w:hAnsi="Times New Roman"/>
          <w:b/>
          <w:sz w:val="24"/>
          <w:szCs w:val="24"/>
        </w:rPr>
        <w:t>ZAMAWIAJĄCY</w:t>
      </w:r>
      <w:r w:rsidRPr="007451DC">
        <w:rPr>
          <w:rFonts w:ascii="Times New Roman" w:hAnsi="Times New Roman"/>
          <w:b/>
          <w:sz w:val="24"/>
          <w:szCs w:val="24"/>
        </w:rPr>
        <w:tab/>
      </w:r>
      <w:r w:rsidRPr="007451DC">
        <w:rPr>
          <w:rFonts w:ascii="Times New Roman" w:hAnsi="Times New Roman"/>
          <w:b/>
          <w:sz w:val="24"/>
          <w:szCs w:val="24"/>
        </w:rPr>
        <w:tab/>
      </w:r>
      <w:r w:rsidRPr="007451DC">
        <w:rPr>
          <w:rFonts w:ascii="Times New Roman" w:hAnsi="Times New Roman"/>
          <w:b/>
          <w:sz w:val="24"/>
          <w:szCs w:val="24"/>
        </w:rPr>
        <w:tab/>
      </w:r>
      <w:r w:rsidRPr="007451DC">
        <w:rPr>
          <w:rFonts w:ascii="Times New Roman" w:hAnsi="Times New Roman"/>
          <w:b/>
          <w:sz w:val="24"/>
          <w:szCs w:val="24"/>
        </w:rPr>
        <w:tab/>
      </w:r>
      <w:r w:rsidRPr="007451DC">
        <w:rPr>
          <w:rFonts w:ascii="Times New Roman" w:hAnsi="Times New Roman"/>
          <w:b/>
          <w:sz w:val="24"/>
          <w:szCs w:val="24"/>
        </w:rPr>
        <w:tab/>
      </w:r>
      <w:r w:rsidRPr="007451DC">
        <w:rPr>
          <w:rFonts w:ascii="Times New Roman" w:hAnsi="Times New Roman"/>
          <w:b/>
          <w:sz w:val="24"/>
          <w:szCs w:val="24"/>
        </w:rPr>
        <w:tab/>
        <w:t>WYKONAWCA</w:t>
      </w:r>
    </w:p>
    <w:p w:rsidR="00AD5FAB" w:rsidRPr="007451DC" w:rsidRDefault="00AD5FAB" w:rsidP="00E116EA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sectPr w:rsidR="00AD5FAB" w:rsidRPr="007451DC" w:rsidSect="00957746">
      <w:headerReference w:type="default" r:id="rId8"/>
      <w:footerReference w:type="default" r:id="rId9"/>
      <w:pgSz w:w="11906" w:h="16838"/>
      <w:pgMar w:top="-709" w:right="849" w:bottom="709" w:left="993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E7" w:rsidRDefault="00850FE7" w:rsidP="00D17F6E">
      <w:pPr>
        <w:spacing w:after="0" w:line="240" w:lineRule="auto"/>
      </w:pPr>
      <w:r>
        <w:separator/>
      </w:r>
    </w:p>
  </w:endnote>
  <w:endnote w:type="continuationSeparator" w:id="0">
    <w:p w:rsidR="00850FE7" w:rsidRDefault="00850FE7" w:rsidP="00D1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F6E" w:rsidRDefault="00D17F6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5AB9">
      <w:rPr>
        <w:noProof/>
      </w:rPr>
      <w:t>2</w:t>
    </w:r>
    <w:r>
      <w:fldChar w:fldCharType="end"/>
    </w:r>
  </w:p>
  <w:p w:rsidR="00D17F6E" w:rsidRDefault="00D17F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E7" w:rsidRDefault="00850FE7" w:rsidP="00D17F6E">
      <w:pPr>
        <w:spacing w:after="0" w:line="240" w:lineRule="auto"/>
      </w:pPr>
      <w:r>
        <w:separator/>
      </w:r>
    </w:p>
  </w:footnote>
  <w:footnote w:type="continuationSeparator" w:id="0">
    <w:p w:rsidR="00850FE7" w:rsidRDefault="00850FE7" w:rsidP="00D1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F6E" w:rsidRDefault="00D17F6E">
    <w:pPr>
      <w:pStyle w:val="Nagwek"/>
    </w:pPr>
  </w:p>
  <w:p w:rsidR="0002637D" w:rsidRDefault="00026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527E7"/>
    <w:multiLevelType w:val="hybridMultilevel"/>
    <w:tmpl w:val="12E68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833476"/>
    <w:multiLevelType w:val="hybridMultilevel"/>
    <w:tmpl w:val="A25E9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73A9D"/>
    <w:multiLevelType w:val="hybridMultilevel"/>
    <w:tmpl w:val="B3346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993"/>
    <w:multiLevelType w:val="hybridMultilevel"/>
    <w:tmpl w:val="1144A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237A3"/>
    <w:multiLevelType w:val="hybridMultilevel"/>
    <w:tmpl w:val="FD5660C6"/>
    <w:lvl w:ilvl="0" w:tplc="549665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F1D584D"/>
    <w:multiLevelType w:val="hybridMultilevel"/>
    <w:tmpl w:val="F1587824"/>
    <w:lvl w:ilvl="0" w:tplc="008E9B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08723F5"/>
    <w:multiLevelType w:val="hybridMultilevel"/>
    <w:tmpl w:val="02E6A454"/>
    <w:lvl w:ilvl="0" w:tplc="0944D7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451063"/>
    <w:multiLevelType w:val="hybridMultilevel"/>
    <w:tmpl w:val="839C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73C7E"/>
    <w:multiLevelType w:val="hybridMultilevel"/>
    <w:tmpl w:val="4CACE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7389E"/>
    <w:multiLevelType w:val="hybridMultilevel"/>
    <w:tmpl w:val="0254B3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890CA8"/>
    <w:multiLevelType w:val="multilevel"/>
    <w:tmpl w:val="DB9ED9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A1B28A9"/>
    <w:multiLevelType w:val="hybridMultilevel"/>
    <w:tmpl w:val="153A9B8C"/>
    <w:lvl w:ilvl="0" w:tplc="DD1AB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B37985"/>
    <w:multiLevelType w:val="hybridMultilevel"/>
    <w:tmpl w:val="C75CBD86"/>
    <w:lvl w:ilvl="0" w:tplc="3D16F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82F56"/>
    <w:multiLevelType w:val="hybridMultilevel"/>
    <w:tmpl w:val="80501440"/>
    <w:lvl w:ilvl="0" w:tplc="18221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ECB05B6"/>
    <w:multiLevelType w:val="hybridMultilevel"/>
    <w:tmpl w:val="C8DA0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B14BB6"/>
    <w:multiLevelType w:val="hybridMultilevel"/>
    <w:tmpl w:val="EEA2465A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548F70">
      <w:start w:val="1"/>
      <w:numFmt w:val="lowerLetter"/>
      <w:lvlText w:val="%2."/>
      <w:lvlJc w:val="left"/>
      <w:pPr>
        <w:tabs>
          <w:tab w:val="num" w:pos="1440"/>
        </w:tabs>
        <w:ind w:left="1080" w:firstLine="0"/>
      </w:pPr>
    </w:lvl>
    <w:lvl w:ilvl="2" w:tplc="5F44201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3046A5"/>
    <w:multiLevelType w:val="hybridMultilevel"/>
    <w:tmpl w:val="9926C4F2"/>
    <w:lvl w:ilvl="0" w:tplc="83A27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56719F"/>
    <w:multiLevelType w:val="hybridMultilevel"/>
    <w:tmpl w:val="3FB43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3E5B04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4305AE"/>
    <w:multiLevelType w:val="hybridMultilevel"/>
    <w:tmpl w:val="8E5CE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7049D"/>
    <w:multiLevelType w:val="hybridMultilevel"/>
    <w:tmpl w:val="83DE56C8"/>
    <w:lvl w:ilvl="0" w:tplc="5D40F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F73F31"/>
    <w:multiLevelType w:val="hybridMultilevel"/>
    <w:tmpl w:val="053C1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22"/>
  </w:num>
  <w:num w:numId="5">
    <w:abstractNumId w:val="9"/>
  </w:num>
  <w:num w:numId="6">
    <w:abstractNumId w:val="12"/>
  </w:num>
  <w:num w:numId="7">
    <w:abstractNumId w:val="2"/>
  </w:num>
  <w:num w:numId="8">
    <w:abstractNumId w:val="10"/>
  </w:num>
  <w:num w:numId="9">
    <w:abstractNumId w:val="17"/>
  </w:num>
  <w:num w:numId="10">
    <w:abstractNumId w:val="16"/>
  </w:num>
  <w:num w:numId="11">
    <w:abstractNumId w:val="6"/>
  </w:num>
  <w:num w:numId="12">
    <w:abstractNumId w:val="25"/>
  </w:num>
  <w:num w:numId="13">
    <w:abstractNumId w:val="19"/>
  </w:num>
  <w:num w:numId="14">
    <w:abstractNumId w:val="5"/>
  </w:num>
  <w:num w:numId="15">
    <w:abstractNumId w:val="8"/>
  </w:num>
  <w:num w:numId="16">
    <w:abstractNumId w:val="7"/>
  </w:num>
  <w:num w:numId="17">
    <w:abstractNumId w:val="1"/>
  </w:num>
  <w:num w:numId="18">
    <w:abstractNumId w:val="4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14"/>
  </w:num>
  <w:num w:numId="25">
    <w:abstractNumId w:val="2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5"/>
    <w:rsid w:val="00010A1F"/>
    <w:rsid w:val="00015A9C"/>
    <w:rsid w:val="0002637D"/>
    <w:rsid w:val="000577DF"/>
    <w:rsid w:val="00066FD6"/>
    <w:rsid w:val="000C45F7"/>
    <w:rsid w:val="000C7CB3"/>
    <w:rsid w:val="000E44D6"/>
    <w:rsid w:val="001124B4"/>
    <w:rsid w:val="001211F2"/>
    <w:rsid w:val="001249A3"/>
    <w:rsid w:val="00126F60"/>
    <w:rsid w:val="00133DA0"/>
    <w:rsid w:val="001465D2"/>
    <w:rsid w:val="001B0F24"/>
    <w:rsid w:val="001B6A75"/>
    <w:rsid w:val="001C0AD8"/>
    <w:rsid w:val="001D1393"/>
    <w:rsid w:val="001D22EA"/>
    <w:rsid w:val="002253E9"/>
    <w:rsid w:val="0023782E"/>
    <w:rsid w:val="00253242"/>
    <w:rsid w:val="00264942"/>
    <w:rsid w:val="0027120A"/>
    <w:rsid w:val="002751EA"/>
    <w:rsid w:val="00276578"/>
    <w:rsid w:val="002D0E0B"/>
    <w:rsid w:val="002D13F3"/>
    <w:rsid w:val="00302547"/>
    <w:rsid w:val="00303B29"/>
    <w:rsid w:val="00372F3E"/>
    <w:rsid w:val="003829C5"/>
    <w:rsid w:val="003878EC"/>
    <w:rsid w:val="003B284D"/>
    <w:rsid w:val="003B74A5"/>
    <w:rsid w:val="003C2ADA"/>
    <w:rsid w:val="003C2BAE"/>
    <w:rsid w:val="003E05BA"/>
    <w:rsid w:val="003F5CF1"/>
    <w:rsid w:val="004030BA"/>
    <w:rsid w:val="004030D0"/>
    <w:rsid w:val="00422F00"/>
    <w:rsid w:val="00432E92"/>
    <w:rsid w:val="0043380E"/>
    <w:rsid w:val="00441A45"/>
    <w:rsid w:val="00465C4B"/>
    <w:rsid w:val="00466B9C"/>
    <w:rsid w:val="0049153F"/>
    <w:rsid w:val="004B478C"/>
    <w:rsid w:val="004C2B2F"/>
    <w:rsid w:val="004E20C6"/>
    <w:rsid w:val="004E4750"/>
    <w:rsid w:val="004E57BD"/>
    <w:rsid w:val="004E589B"/>
    <w:rsid w:val="00507D48"/>
    <w:rsid w:val="00524EC0"/>
    <w:rsid w:val="005543C0"/>
    <w:rsid w:val="00555AB9"/>
    <w:rsid w:val="00586968"/>
    <w:rsid w:val="005A26DF"/>
    <w:rsid w:val="005B14BC"/>
    <w:rsid w:val="005B70B7"/>
    <w:rsid w:val="005C3384"/>
    <w:rsid w:val="005C3AF6"/>
    <w:rsid w:val="005E5664"/>
    <w:rsid w:val="005E5C82"/>
    <w:rsid w:val="006C7B59"/>
    <w:rsid w:val="006E78E0"/>
    <w:rsid w:val="006F4840"/>
    <w:rsid w:val="00706739"/>
    <w:rsid w:val="00707B31"/>
    <w:rsid w:val="00716C30"/>
    <w:rsid w:val="00743671"/>
    <w:rsid w:val="007451DC"/>
    <w:rsid w:val="00752F7D"/>
    <w:rsid w:val="00760901"/>
    <w:rsid w:val="007C6E97"/>
    <w:rsid w:val="007D7F8D"/>
    <w:rsid w:val="007E35D2"/>
    <w:rsid w:val="00801EE7"/>
    <w:rsid w:val="008079DC"/>
    <w:rsid w:val="00841E5A"/>
    <w:rsid w:val="00847803"/>
    <w:rsid w:val="00850FE7"/>
    <w:rsid w:val="00856B22"/>
    <w:rsid w:val="00896F75"/>
    <w:rsid w:val="008A62DC"/>
    <w:rsid w:val="008B3F68"/>
    <w:rsid w:val="008B5B08"/>
    <w:rsid w:val="008D1BF1"/>
    <w:rsid w:val="008E25F6"/>
    <w:rsid w:val="0091338D"/>
    <w:rsid w:val="0092570D"/>
    <w:rsid w:val="00925C53"/>
    <w:rsid w:val="0092691A"/>
    <w:rsid w:val="009419AB"/>
    <w:rsid w:val="00957746"/>
    <w:rsid w:val="00982168"/>
    <w:rsid w:val="00992712"/>
    <w:rsid w:val="009A641A"/>
    <w:rsid w:val="009C0FC3"/>
    <w:rsid w:val="009C12D1"/>
    <w:rsid w:val="009C6E28"/>
    <w:rsid w:val="009D1A81"/>
    <w:rsid w:val="009E58EB"/>
    <w:rsid w:val="009F32B9"/>
    <w:rsid w:val="00A1417F"/>
    <w:rsid w:val="00A2685E"/>
    <w:rsid w:val="00A3581D"/>
    <w:rsid w:val="00A3775F"/>
    <w:rsid w:val="00A540B6"/>
    <w:rsid w:val="00A82849"/>
    <w:rsid w:val="00AA1367"/>
    <w:rsid w:val="00AB11F0"/>
    <w:rsid w:val="00AC4605"/>
    <w:rsid w:val="00AC5E8E"/>
    <w:rsid w:val="00AD5FAB"/>
    <w:rsid w:val="00AE30F8"/>
    <w:rsid w:val="00AE4C6A"/>
    <w:rsid w:val="00B351D3"/>
    <w:rsid w:val="00B4621F"/>
    <w:rsid w:val="00B556EC"/>
    <w:rsid w:val="00B6267A"/>
    <w:rsid w:val="00B66D73"/>
    <w:rsid w:val="00BC3C66"/>
    <w:rsid w:val="00BE39D4"/>
    <w:rsid w:val="00BF58C0"/>
    <w:rsid w:val="00BF5AC1"/>
    <w:rsid w:val="00C10E74"/>
    <w:rsid w:val="00C1301E"/>
    <w:rsid w:val="00C23661"/>
    <w:rsid w:val="00C23A7A"/>
    <w:rsid w:val="00C316A7"/>
    <w:rsid w:val="00C56A38"/>
    <w:rsid w:val="00C925FD"/>
    <w:rsid w:val="00CA1DE4"/>
    <w:rsid w:val="00CD3F6C"/>
    <w:rsid w:val="00CD58CB"/>
    <w:rsid w:val="00CE1AFD"/>
    <w:rsid w:val="00CE5B67"/>
    <w:rsid w:val="00CE782F"/>
    <w:rsid w:val="00D02145"/>
    <w:rsid w:val="00D02168"/>
    <w:rsid w:val="00D17F6E"/>
    <w:rsid w:val="00D244D0"/>
    <w:rsid w:val="00D2597E"/>
    <w:rsid w:val="00D466A1"/>
    <w:rsid w:val="00D51E16"/>
    <w:rsid w:val="00D53B69"/>
    <w:rsid w:val="00D664D1"/>
    <w:rsid w:val="00DC5325"/>
    <w:rsid w:val="00DD22EF"/>
    <w:rsid w:val="00E10307"/>
    <w:rsid w:val="00E116EA"/>
    <w:rsid w:val="00E1477F"/>
    <w:rsid w:val="00E1629F"/>
    <w:rsid w:val="00E25B43"/>
    <w:rsid w:val="00E25D22"/>
    <w:rsid w:val="00E423F7"/>
    <w:rsid w:val="00E43460"/>
    <w:rsid w:val="00E5576B"/>
    <w:rsid w:val="00E71457"/>
    <w:rsid w:val="00E75A4E"/>
    <w:rsid w:val="00EA36E3"/>
    <w:rsid w:val="00EA6BC8"/>
    <w:rsid w:val="00EB59B7"/>
    <w:rsid w:val="00EF1275"/>
    <w:rsid w:val="00EF7402"/>
    <w:rsid w:val="00F01047"/>
    <w:rsid w:val="00F139B3"/>
    <w:rsid w:val="00F16615"/>
    <w:rsid w:val="00F30960"/>
    <w:rsid w:val="00F579F6"/>
    <w:rsid w:val="00F62F04"/>
    <w:rsid w:val="00F63C0D"/>
    <w:rsid w:val="00F66CF4"/>
    <w:rsid w:val="00F84062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A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75A4E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5A4E"/>
    <w:rPr>
      <w:rFonts w:ascii="Times New Roman" w:eastAsia="SimSu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17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F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7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6E"/>
    <w:rPr>
      <w:sz w:val="22"/>
      <w:szCs w:val="22"/>
      <w:lang w:eastAsia="en-US"/>
    </w:rPr>
  </w:style>
  <w:style w:type="paragraph" w:customStyle="1" w:styleId="Standard">
    <w:name w:val="Standard"/>
    <w:rsid w:val="00E5576B"/>
    <w:pPr>
      <w:autoSpaceDE w:val="0"/>
      <w:autoSpaceDN w:val="0"/>
      <w:adjustRightInd w:val="0"/>
    </w:pPr>
    <w:rPr>
      <w:rFonts w:ascii="Times New Roman" w:eastAsia="Times New Roman" w:hAnsi="Times New Roman"/>
      <w:szCs w:val="24"/>
    </w:rPr>
  </w:style>
  <w:style w:type="paragraph" w:customStyle="1" w:styleId="WW-Tekstblokowy">
    <w:name w:val="WW-Tekst blokowy"/>
    <w:basedOn w:val="Standard"/>
    <w:rsid w:val="00E5576B"/>
    <w:pPr>
      <w:ind w:left="284" w:right="409" w:firstLine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A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75A4E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5A4E"/>
    <w:rPr>
      <w:rFonts w:ascii="Times New Roman" w:eastAsia="SimSu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17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F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7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6E"/>
    <w:rPr>
      <w:sz w:val="22"/>
      <w:szCs w:val="22"/>
      <w:lang w:eastAsia="en-US"/>
    </w:rPr>
  </w:style>
  <w:style w:type="paragraph" w:customStyle="1" w:styleId="Standard">
    <w:name w:val="Standard"/>
    <w:rsid w:val="00E5576B"/>
    <w:pPr>
      <w:autoSpaceDE w:val="0"/>
      <w:autoSpaceDN w:val="0"/>
      <w:adjustRightInd w:val="0"/>
    </w:pPr>
    <w:rPr>
      <w:rFonts w:ascii="Times New Roman" w:eastAsia="Times New Roman" w:hAnsi="Times New Roman"/>
      <w:szCs w:val="24"/>
    </w:rPr>
  </w:style>
  <w:style w:type="paragraph" w:customStyle="1" w:styleId="WW-Tekstblokowy">
    <w:name w:val="WW-Tekst blokowy"/>
    <w:basedOn w:val="Standard"/>
    <w:rsid w:val="00E5576B"/>
    <w:pPr>
      <w:ind w:left="284" w:right="409" w:firstLine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869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Szczerowoda</dc:creator>
  <cp:lastModifiedBy>Bogusław Mądry</cp:lastModifiedBy>
  <cp:revision>6</cp:revision>
  <cp:lastPrinted>2018-02-22T09:22:00Z</cp:lastPrinted>
  <dcterms:created xsi:type="dcterms:W3CDTF">2018-02-22T09:14:00Z</dcterms:created>
  <dcterms:modified xsi:type="dcterms:W3CDTF">2018-02-22T11:46:00Z</dcterms:modified>
</cp:coreProperties>
</file>